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425D05C9" w:rsidR="00326666" w:rsidRPr="004C29E8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Sezóna</w:t>
      </w:r>
      <w:r w:rsidR="00CC725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4C29E8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5A517140" w:rsidR="008E2F9E" w:rsidRPr="004C29E8" w:rsidRDefault="0009194B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2</w:t>
      </w:r>
      <w:r w:rsidR="00CC7257">
        <w:rPr>
          <w:rFonts w:eastAsia="Times New Roman" w:cstheme="minorHAnsi"/>
          <w:sz w:val="24"/>
          <w:szCs w:val="24"/>
          <w:lang w:eastAsia="cs-CZ"/>
        </w:rPr>
        <w:t>4</w:t>
      </w:r>
      <w:r w:rsidR="008E2F9E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C725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4C29E8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34101BF3" w:rsidR="00AF7F5E" w:rsidRPr="004C29E8" w:rsidRDefault="00CA5CBC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Neděle</w:t>
      </w:r>
      <w:r w:rsidR="00CC7257">
        <w:rPr>
          <w:rFonts w:eastAsia="Times New Roman" w:cstheme="minorHAnsi"/>
          <w:sz w:val="24"/>
          <w:szCs w:val="24"/>
          <w:lang w:eastAsia="cs-CZ"/>
        </w:rPr>
        <w:t xml:space="preserve"> 5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C7257">
        <w:rPr>
          <w:rFonts w:eastAsia="Times New Roman" w:cstheme="minorHAnsi"/>
          <w:sz w:val="24"/>
          <w:szCs w:val="24"/>
          <w:lang w:eastAsia="cs-CZ"/>
        </w:rPr>
        <w:t xml:space="preserve"> 6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C725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</w:t>
      </w:r>
      <w:r w:rsidR="001A30EC">
        <w:rPr>
          <w:rFonts w:eastAsia="Times New Roman" w:cstheme="minorHAnsi"/>
          <w:sz w:val="24"/>
          <w:szCs w:val="24"/>
          <w:lang w:eastAsia="cs-CZ"/>
        </w:rPr>
        <w:t>2</w:t>
      </w:r>
      <w:r w:rsidR="00CC725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v</w:t>
      </w:r>
      <w:r w:rsidR="004C29E8">
        <w:rPr>
          <w:rFonts w:eastAsia="Times New Roman" w:cstheme="minorHAnsi"/>
          <w:sz w:val="24"/>
          <w:szCs w:val="24"/>
          <w:lang w:eastAsia="cs-CZ"/>
        </w:rPr>
        <w:t>e</w:t>
      </w:r>
      <w:r w:rsidR="00CC725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1</w:t>
      </w:r>
      <w:r w:rsidR="001A30EC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:00</w:t>
      </w:r>
    </w:p>
    <w:p w14:paraId="22566A46" w14:textId="77777777" w:rsidR="004C29E8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  <w:sz w:val="28"/>
          <w:szCs w:val="28"/>
        </w:rPr>
      </w:pPr>
    </w:p>
    <w:p w14:paraId="53395250" w14:textId="091BE640" w:rsidR="00CC7257" w:rsidRPr="00CC7257" w:rsidRDefault="00CC7257" w:rsidP="00CC7257">
      <w:pPr>
        <w:pStyle w:val="Nadpis3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CC7257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  <w:sz w:val="28"/>
          <w:szCs w:val="28"/>
        </w:rPr>
        <w:t>HORNÍ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  <w:sz w:val="28"/>
          <w:szCs w:val="28"/>
        </w:rPr>
        <w:t>ŽĎÁR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  <w:sz w:val="28"/>
          <w:szCs w:val="28"/>
        </w:rPr>
        <w:t>2:3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  <w:sz w:val="28"/>
          <w:szCs w:val="28"/>
        </w:rPr>
        <w:t>(1:1)</w:t>
      </w:r>
    </w:p>
    <w:p w14:paraId="5917A924" w14:textId="43EC77E1" w:rsidR="00CC7257" w:rsidRPr="00CC7257" w:rsidRDefault="00CC7257" w:rsidP="00CC7257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Fotbalisté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Třebětic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poprvé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narazili.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V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jejich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stánku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loupil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Horní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Žďár.</w:t>
      </w:r>
    </w:p>
    <w:p w14:paraId="7BC0C15C" w14:textId="2B547AE6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Ohlasy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k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zápasu:</w:t>
      </w:r>
    </w:p>
    <w:p w14:paraId="2CC6ED38" w14:textId="6FA51A63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Marek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Černoch,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trenér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Třebětic: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„Hrálo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celkem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zajímavé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kvalitní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utkání,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zásluhou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obou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týmů.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My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měli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územní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převahu,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nicméně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postrádali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kvalitu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předfinální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fázi,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jak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tomu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bylo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předchozích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zápasech.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tomu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přidal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ještě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výborný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výkon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soupeře,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který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hrál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velmi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efektivně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zrodila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tak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naše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první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porážka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soutěži.“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66874E7D" w14:textId="4092223F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Tomáš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Style w:val="Siln"/>
          <w:rFonts w:asciiTheme="minorHAnsi" w:hAnsiTheme="minorHAnsi" w:cstheme="minorHAnsi"/>
          <w:color w:val="000000"/>
        </w:rPr>
        <w:t>Roštek</w:t>
      </w:r>
      <w:proofErr w:type="spellEnd"/>
      <w:r w:rsidRPr="00CC7257">
        <w:rPr>
          <w:rStyle w:val="Siln"/>
          <w:rFonts w:asciiTheme="minorHAnsi" w:hAnsiTheme="minorHAnsi" w:cstheme="minorHAnsi"/>
          <w:color w:val="000000"/>
        </w:rPr>
        <w:t>,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trenér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Horního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Žďáru: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„Klukům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jsem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od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začátku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jarní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části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říkal,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že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když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sejdeme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plné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sestavě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budeme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předvádět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naši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hru,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tak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můžeme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být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první,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kdo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Třebětice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porazí.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Hned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první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bod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nevyšel,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takže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jsem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musel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od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začátku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nastoupit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já,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druhý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klapl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náramně,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my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tak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odvezli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tři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velmi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cenné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body.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Úvodních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dvacet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minut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vyšlo,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hráli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aktivně,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přesně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kombinovali,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díky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tomu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jsme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zaslouženě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dostali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vedení.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Druhá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část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první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půle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už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tak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nevyšla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domácí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nás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začali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přehrávat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hlavně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fyzicky.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Vypracovali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několik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šancí,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přesně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zakončili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jen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jednu.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Omlouvám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ale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druhého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poločasu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toho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moc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nepamatuji,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protože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jsem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jej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celý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prožil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laktátu.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Nám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však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povedlo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dvě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akce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dotáhnout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konce,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domácím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jen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jednu.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Celé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utkání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bylo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dobrém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tempu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diváci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se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určitě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nenudili.“</w:t>
      </w:r>
    </w:p>
    <w:p w14:paraId="6FDB06BF" w14:textId="6073DF0D" w:rsidR="00CC7257" w:rsidRPr="00CC7257" w:rsidRDefault="00CC7257" w:rsidP="00433B1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Třebětic: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Urbánek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Pavel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David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(57.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Bastl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Vojtěch),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Nehyba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Filip,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Tříletý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Radim,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Trávníček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Milan,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Novák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Vojtěch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(68.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Havlík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Vojtěch),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Petr,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Švarc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Petr,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Novotný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Milan,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Martin,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Habr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Vojtěch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[K]</w:t>
      </w:r>
    </w:p>
    <w:p w14:paraId="409EB876" w14:textId="3DC808C3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H.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Žďáru: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Rešl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433B1B" w:rsidRPr="00CC7257">
        <w:rPr>
          <w:rFonts w:asciiTheme="minorHAnsi" w:hAnsiTheme="minorHAnsi" w:cstheme="minorHAnsi"/>
          <w:color w:val="000000"/>
        </w:rPr>
        <w:t>Lukáš</w:t>
      </w:r>
      <w:r w:rsidR="00433B1B">
        <w:rPr>
          <w:rFonts w:asciiTheme="minorHAnsi" w:hAnsiTheme="minorHAnsi" w:cstheme="minorHAnsi"/>
          <w:color w:val="000000"/>
        </w:rPr>
        <w:t xml:space="preserve"> </w:t>
      </w:r>
      <w:r w:rsidR="00433B1B" w:rsidRPr="00CC7257">
        <w:rPr>
          <w:rFonts w:asciiTheme="minorHAnsi" w:hAnsiTheme="minorHAnsi" w:cstheme="minorHAnsi"/>
          <w:color w:val="000000"/>
        </w:rPr>
        <w:t>– Kubát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Jakub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(90.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Dejmek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Luboš),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Kubinec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Jan,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Moldrzyk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Adam,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Beneda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Josef,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Koranda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Martin,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Heine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Martin,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Stejskal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Lukáš,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Voldán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Karel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(84.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Fára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Marek),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Roštek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Tomáš,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Völfel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Pavel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[K]</w:t>
      </w:r>
    </w:p>
    <w:p w14:paraId="24175013" w14:textId="4EE206AA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Branky: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39.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David,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57.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Martin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10.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Kubát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Jakub,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50.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Beneda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Josef,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70.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Koranda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Martin</w:t>
      </w:r>
    </w:p>
    <w:p w14:paraId="2D67AE23" w14:textId="25C2FE4A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Žluté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karty: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2:2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(76.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Tříletý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Radim,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80.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Martin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29.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Heine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Martin,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45.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Kubinec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Jan)</w:t>
      </w:r>
    </w:p>
    <w:p w14:paraId="7D904842" w14:textId="6CBF4D1B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Červená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karta: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71.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Kubinec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Jan</w:t>
      </w:r>
    </w:p>
    <w:p w14:paraId="2330FA20" w14:textId="68DB5973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Rozhodčí: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Svoboda</w:t>
      </w:r>
      <w:r>
        <w:rPr>
          <w:rFonts w:asciiTheme="minorHAnsi" w:hAnsiTheme="minorHAnsi" w:cstheme="minorHAnsi"/>
          <w:color w:val="000000"/>
        </w:rPr>
        <w:t xml:space="preserve"> </w:t>
      </w:r>
      <w:r w:rsidR="00433B1B" w:rsidRPr="00CC7257">
        <w:rPr>
          <w:rFonts w:asciiTheme="minorHAnsi" w:hAnsiTheme="minorHAnsi" w:cstheme="minorHAnsi"/>
          <w:color w:val="000000"/>
        </w:rPr>
        <w:t>Jan</w:t>
      </w:r>
      <w:r w:rsidR="00433B1B">
        <w:rPr>
          <w:rFonts w:asciiTheme="minorHAnsi" w:hAnsiTheme="minorHAnsi" w:cstheme="minorHAnsi"/>
          <w:color w:val="000000"/>
        </w:rPr>
        <w:t xml:space="preserve"> </w:t>
      </w:r>
      <w:r w:rsidR="00433B1B" w:rsidRPr="00CC7257">
        <w:rPr>
          <w:rFonts w:asciiTheme="minorHAnsi" w:hAnsiTheme="minorHAnsi" w:cstheme="minorHAnsi"/>
          <w:color w:val="000000"/>
        </w:rPr>
        <w:t>– Saidl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Radek,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C7257">
        <w:rPr>
          <w:rFonts w:asciiTheme="minorHAnsi" w:hAnsiTheme="minorHAnsi" w:cstheme="minorHAnsi"/>
          <w:color w:val="000000"/>
        </w:rPr>
        <w:t>Vican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Miroslav</w:t>
      </w:r>
    </w:p>
    <w:p w14:paraId="28F851B4" w14:textId="3EB080F0" w:rsidR="00CC7257" w:rsidRPr="00CC7257" w:rsidRDefault="00CC7257" w:rsidP="00CC7257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C7257">
        <w:rPr>
          <w:rStyle w:val="Siln"/>
          <w:rFonts w:asciiTheme="minorHAnsi" w:hAnsiTheme="minorHAnsi" w:cstheme="minorHAnsi"/>
          <w:color w:val="000000"/>
        </w:rPr>
        <w:t>Počet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C7257">
        <w:rPr>
          <w:rStyle w:val="Siln"/>
          <w:rFonts w:asciiTheme="minorHAnsi" w:hAnsiTheme="minorHAnsi" w:cstheme="minorHAnsi"/>
          <w:color w:val="000000"/>
        </w:rPr>
        <w:t>diváků:</w:t>
      </w:r>
      <w:r>
        <w:rPr>
          <w:rFonts w:asciiTheme="minorHAnsi" w:hAnsiTheme="minorHAnsi" w:cstheme="minorHAnsi"/>
          <w:color w:val="000000"/>
        </w:rPr>
        <w:t xml:space="preserve"> </w:t>
      </w:r>
      <w:r w:rsidRPr="00CC7257">
        <w:rPr>
          <w:rFonts w:asciiTheme="minorHAnsi" w:hAnsiTheme="minorHAnsi" w:cstheme="minorHAnsi"/>
          <w:color w:val="000000"/>
        </w:rPr>
        <w:t>180</w:t>
      </w:r>
    </w:p>
    <w:p w14:paraId="41DE8023" w14:textId="77777777" w:rsidR="0009194B" w:rsidRPr="00CC7257" w:rsidRDefault="0009194B" w:rsidP="001A3674">
      <w:pPr>
        <w:pStyle w:val="Normlnweb"/>
        <w:jc w:val="both"/>
        <w:rPr>
          <w:rFonts w:asciiTheme="minorHAnsi" w:hAnsiTheme="minorHAnsi" w:cstheme="minorHAnsi"/>
          <w:color w:val="000000"/>
        </w:rPr>
      </w:pPr>
    </w:p>
    <w:sectPr w:rsidR="0009194B" w:rsidRPr="00CC7257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9194B"/>
    <w:rsid w:val="000A236C"/>
    <w:rsid w:val="00141A83"/>
    <w:rsid w:val="00155EC4"/>
    <w:rsid w:val="001A30EC"/>
    <w:rsid w:val="001A3674"/>
    <w:rsid w:val="001A7209"/>
    <w:rsid w:val="001E3263"/>
    <w:rsid w:val="00217F7D"/>
    <w:rsid w:val="00223F59"/>
    <w:rsid w:val="00305E32"/>
    <w:rsid w:val="00326666"/>
    <w:rsid w:val="003520D6"/>
    <w:rsid w:val="00371FC5"/>
    <w:rsid w:val="003F6794"/>
    <w:rsid w:val="00433B1B"/>
    <w:rsid w:val="0047112A"/>
    <w:rsid w:val="004C29E8"/>
    <w:rsid w:val="00536A64"/>
    <w:rsid w:val="00597F6D"/>
    <w:rsid w:val="006348B6"/>
    <w:rsid w:val="006C67FD"/>
    <w:rsid w:val="006F0DDE"/>
    <w:rsid w:val="00773819"/>
    <w:rsid w:val="007775AB"/>
    <w:rsid w:val="007B2A1F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808FA"/>
    <w:rsid w:val="00CA5CBC"/>
    <w:rsid w:val="00CB73A2"/>
    <w:rsid w:val="00CC7257"/>
    <w:rsid w:val="00D0538D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Nehyba Bedřich</cp:lastModifiedBy>
  <cp:revision>66</cp:revision>
  <dcterms:created xsi:type="dcterms:W3CDTF">2015-06-19T13:40:00Z</dcterms:created>
  <dcterms:modified xsi:type="dcterms:W3CDTF">2022-07-03T18:25:00Z</dcterms:modified>
</cp:coreProperties>
</file>