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148E" w14:textId="1E5E3783" w:rsidR="00997F8B" w:rsidRPr="00A96AAF" w:rsidRDefault="00997F8B" w:rsidP="00997F8B">
      <w:pPr>
        <w:spacing w:before="0" w:after="0" w:line="240" w:lineRule="auto"/>
        <w:ind w:left="0" w:firstLine="0"/>
        <w:jc w:val="both"/>
        <w:rPr>
          <w:rFonts w:eastAsia="Times New Roman" w:cstheme="minorHAnsi"/>
          <w:sz w:val="24"/>
          <w:szCs w:val="24"/>
          <w:lang w:eastAsia="cs-CZ"/>
        </w:rPr>
      </w:pPr>
      <w:r w:rsidRPr="00A96AAF">
        <w:rPr>
          <w:rFonts w:eastAsia="Times New Roman" w:cstheme="minorHAnsi"/>
          <w:sz w:val="24"/>
          <w:szCs w:val="24"/>
          <w:lang w:eastAsia="cs-CZ"/>
        </w:rPr>
        <w:t>Sezóna</w:t>
      </w:r>
      <w:r w:rsidR="008B377D">
        <w:rPr>
          <w:rFonts w:eastAsia="Times New Roman" w:cstheme="minorHAnsi"/>
          <w:sz w:val="24"/>
          <w:szCs w:val="24"/>
          <w:lang w:eastAsia="cs-CZ"/>
        </w:rPr>
        <w:t xml:space="preserve"> </w:t>
      </w:r>
      <w:r w:rsidRPr="00A96AAF">
        <w:rPr>
          <w:rFonts w:eastAsia="Times New Roman" w:cstheme="minorHAnsi"/>
          <w:sz w:val="24"/>
          <w:szCs w:val="24"/>
          <w:lang w:eastAsia="cs-CZ"/>
        </w:rPr>
        <w:t>202</w:t>
      </w:r>
      <w:r>
        <w:rPr>
          <w:rFonts w:eastAsia="Times New Roman" w:cstheme="minorHAnsi"/>
          <w:sz w:val="24"/>
          <w:szCs w:val="24"/>
          <w:lang w:eastAsia="cs-CZ"/>
        </w:rPr>
        <w:t>4</w:t>
      </w:r>
      <w:r w:rsidRPr="00A96AAF">
        <w:rPr>
          <w:rFonts w:eastAsia="Times New Roman" w:cstheme="minorHAnsi"/>
          <w:sz w:val="24"/>
          <w:szCs w:val="24"/>
          <w:lang w:eastAsia="cs-CZ"/>
        </w:rPr>
        <w:t>/2</w:t>
      </w:r>
      <w:r>
        <w:rPr>
          <w:rFonts w:eastAsia="Times New Roman" w:cstheme="minorHAnsi"/>
          <w:sz w:val="24"/>
          <w:szCs w:val="24"/>
          <w:lang w:eastAsia="cs-CZ"/>
        </w:rPr>
        <w:t>5</w:t>
      </w:r>
    </w:p>
    <w:p w14:paraId="36217097" w14:textId="3F3B3646" w:rsidR="00997F8B" w:rsidRPr="00A96AAF" w:rsidRDefault="000E36F4" w:rsidP="00997F8B">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1</w:t>
      </w:r>
      <w:r w:rsidR="00721834">
        <w:rPr>
          <w:rFonts w:eastAsia="Times New Roman" w:cstheme="minorHAnsi"/>
          <w:sz w:val="24"/>
          <w:szCs w:val="24"/>
          <w:lang w:eastAsia="cs-CZ"/>
        </w:rPr>
        <w:t>8</w:t>
      </w:r>
      <w:r w:rsidR="00997F8B" w:rsidRPr="00A96AAF">
        <w:rPr>
          <w:rFonts w:eastAsia="Times New Roman" w:cstheme="minorHAnsi"/>
          <w:sz w:val="24"/>
          <w:szCs w:val="24"/>
          <w:lang w:eastAsia="cs-CZ"/>
        </w:rPr>
        <w:t>.</w:t>
      </w:r>
      <w:r w:rsidR="008B377D">
        <w:rPr>
          <w:rFonts w:eastAsia="Times New Roman" w:cstheme="minorHAnsi"/>
          <w:sz w:val="24"/>
          <w:szCs w:val="24"/>
          <w:lang w:eastAsia="cs-CZ"/>
        </w:rPr>
        <w:t xml:space="preserve"> </w:t>
      </w:r>
      <w:r w:rsidR="00997F8B" w:rsidRPr="00A96AAF">
        <w:rPr>
          <w:rFonts w:eastAsia="Times New Roman" w:cstheme="minorHAnsi"/>
          <w:sz w:val="24"/>
          <w:szCs w:val="24"/>
          <w:lang w:eastAsia="cs-CZ"/>
        </w:rPr>
        <w:t>kolo</w:t>
      </w:r>
    </w:p>
    <w:p w14:paraId="5667A5C9" w14:textId="317CDAA8" w:rsidR="00AF7F5E" w:rsidRDefault="00721834"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Neděle</w:t>
      </w:r>
      <w:r w:rsidR="008B377D">
        <w:rPr>
          <w:rFonts w:eastAsia="Times New Roman" w:cstheme="minorHAnsi"/>
          <w:sz w:val="24"/>
          <w:szCs w:val="24"/>
          <w:lang w:eastAsia="cs-CZ"/>
        </w:rPr>
        <w:t xml:space="preserve"> </w:t>
      </w:r>
      <w:r>
        <w:rPr>
          <w:rFonts w:eastAsia="Times New Roman" w:cstheme="minorHAnsi"/>
          <w:sz w:val="24"/>
          <w:szCs w:val="24"/>
          <w:lang w:eastAsia="cs-CZ"/>
        </w:rPr>
        <w:t>23</w:t>
      </w:r>
      <w:r w:rsidR="00997F8B" w:rsidRPr="00A96AAF">
        <w:rPr>
          <w:rFonts w:eastAsia="Times New Roman" w:cstheme="minorHAnsi"/>
          <w:sz w:val="24"/>
          <w:szCs w:val="24"/>
          <w:lang w:eastAsia="cs-CZ"/>
        </w:rPr>
        <w:t>.</w:t>
      </w:r>
      <w:r w:rsidR="008B377D">
        <w:rPr>
          <w:rFonts w:eastAsia="Times New Roman" w:cstheme="minorHAnsi"/>
          <w:sz w:val="24"/>
          <w:szCs w:val="24"/>
          <w:lang w:eastAsia="cs-CZ"/>
        </w:rPr>
        <w:t xml:space="preserve"> </w:t>
      </w:r>
      <w:r w:rsidR="00DC49DF">
        <w:rPr>
          <w:rFonts w:eastAsia="Times New Roman" w:cstheme="minorHAnsi"/>
          <w:sz w:val="24"/>
          <w:szCs w:val="24"/>
          <w:lang w:eastAsia="cs-CZ"/>
        </w:rPr>
        <w:t>3</w:t>
      </w:r>
      <w:r w:rsidR="00997F8B" w:rsidRPr="00A96AAF">
        <w:rPr>
          <w:rFonts w:eastAsia="Times New Roman" w:cstheme="minorHAnsi"/>
          <w:sz w:val="24"/>
          <w:szCs w:val="24"/>
          <w:lang w:eastAsia="cs-CZ"/>
        </w:rPr>
        <w:t>.</w:t>
      </w:r>
      <w:r w:rsidR="008B377D">
        <w:rPr>
          <w:rFonts w:eastAsia="Times New Roman" w:cstheme="minorHAnsi"/>
          <w:sz w:val="24"/>
          <w:szCs w:val="24"/>
          <w:lang w:eastAsia="cs-CZ"/>
        </w:rPr>
        <w:t xml:space="preserve"> </w:t>
      </w:r>
      <w:r w:rsidR="00997F8B" w:rsidRPr="00A96AAF">
        <w:rPr>
          <w:rFonts w:eastAsia="Times New Roman" w:cstheme="minorHAnsi"/>
          <w:sz w:val="24"/>
          <w:szCs w:val="24"/>
          <w:lang w:eastAsia="cs-CZ"/>
        </w:rPr>
        <w:t>202</w:t>
      </w:r>
      <w:r w:rsidR="00DC49DF">
        <w:rPr>
          <w:rFonts w:eastAsia="Times New Roman" w:cstheme="minorHAnsi"/>
          <w:sz w:val="24"/>
          <w:szCs w:val="24"/>
          <w:lang w:eastAsia="cs-CZ"/>
        </w:rPr>
        <w:t>5</w:t>
      </w:r>
      <w:r w:rsidR="008B377D">
        <w:rPr>
          <w:rFonts w:eastAsia="Times New Roman" w:cstheme="minorHAnsi"/>
          <w:sz w:val="24"/>
          <w:szCs w:val="24"/>
          <w:lang w:eastAsia="cs-CZ"/>
        </w:rPr>
        <w:t xml:space="preserve"> </w:t>
      </w:r>
      <w:r w:rsidR="00997F8B" w:rsidRPr="00A96AAF">
        <w:rPr>
          <w:rFonts w:eastAsia="Times New Roman" w:cstheme="minorHAnsi"/>
          <w:sz w:val="24"/>
          <w:szCs w:val="24"/>
          <w:lang w:eastAsia="cs-CZ"/>
        </w:rPr>
        <w:t>v</w:t>
      </w:r>
      <w:r w:rsidR="008B377D">
        <w:rPr>
          <w:rFonts w:eastAsia="Times New Roman" w:cstheme="minorHAnsi"/>
          <w:sz w:val="24"/>
          <w:szCs w:val="24"/>
          <w:lang w:eastAsia="cs-CZ"/>
        </w:rPr>
        <w:t xml:space="preserve"> </w:t>
      </w:r>
      <w:r w:rsidR="0091643E">
        <w:rPr>
          <w:rFonts w:eastAsia="Times New Roman" w:cstheme="minorHAnsi"/>
          <w:sz w:val="24"/>
          <w:szCs w:val="24"/>
          <w:lang w:eastAsia="cs-CZ"/>
        </w:rPr>
        <w:t>1</w:t>
      </w:r>
      <w:r>
        <w:rPr>
          <w:rFonts w:eastAsia="Times New Roman" w:cstheme="minorHAnsi"/>
          <w:sz w:val="24"/>
          <w:szCs w:val="24"/>
          <w:lang w:eastAsia="cs-CZ"/>
        </w:rPr>
        <w:t>5</w:t>
      </w:r>
      <w:r w:rsidR="00997F8B" w:rsidRPr="00A96AAF">
        <w:rPr>
          <w:rFonts w:eastAsia="Times New Roman" w:cstheme="minorHAnsi"/>
          <w:sz w:val="24"/>
          <w:szCs w:val="24"/>
          <w:lang w:eastAsia="cs-CZ"/>
        </w:rPr>
        <w:t>:</w:t>
      </w:r>
      <w:r w:rsidR="00DC49DF">
        <w:rPr>
          <w:rFonts w:eastAsia="Times New Roman" w:cstheme="minorHAnsi"/>
          <w:sz w:val="24"/>
          <w:szCs w:val="24"/>
          <w:lang w:eastAsia="cs-CZ"/>
        </w:rPr>
        <w:t>0</w:t>
      </w:r>
      <w:r w:rsidR="00F8382B">
        <w:rPr>
          <w:rFonts w:eastAsia="Times New Roman" w:cstheme="minorHAnsi"/>
          <w:sz w:val="24"/>
          <w:szCs w:val="24"/>
          <w:lang w:eastAsia="cs-CZ"/>
        </w:rPr>
        <w:t>0</w:t>
      </w:r>
    </w:p>
    <w:p w14:paraId="2383B7BE" w14:textId="77777777" w:rsidR="000343EE" w:rsidRDefault="000343EE" w:rsidP="0091643E">
      <w:pPr>
        <w:pStyle w:val="Normlnweb"/>
        <w:jc w:val="both"/>
        <w:rPr>
          <w:rFonts w:ascii="Calibri" w:hAnsi="Calibri" w:cs="Calibri"/>
          <w:color w:val="000000"/>
        </w:rPr>
      </w:pPr>
    </w:p>
    <w:p w14:paraId="11B8EFFA" w14:textId="77777777" w:rsidR="00721834" w:rsidRPr="00721834" w:rsidRDefault="00721834" w:rsidP="00721834">
      <w:pPr>
        <w:pStyle w:val="Nadpis3"/>
        <w:shd w:val="clear" w:color="auto" w:fill="FFFFFF"/>
        <w:jc w:val="center"/>
        <w:rPr>
          <w:rStyle w:val="Siln"/>
          <w:rFonts w:asciiTheme="minorHAnsi" w:hAnsiTheme="minorHAnsi" w:cstheme="minorHAnsi"/>
          <w:color w:val="auto"/>
          <w:sz w:val="28"/>
          <w:szCs w:val="28"/>
        </w:rPr>
      </w:pPr>
      <w:r w:rsidRPr="00721834">
        <w:rPr>
          <w:rStyle w:val="Siln"/>
          <w:rFonts w:asciiTheme="minorHAnsi" w:hAnsiTheme="minorHAnsi" w:cstheme="minorHAnsi"/>
          <w:color w:val="auto"/>
          <w:sz w:val="28"/>
          <w:szCs w:val="28"/>
        </w:rPr>
        <w:t>TŘEBĚTICE – ROUDNÉ 1:5 (1:2)</w:t>
      </w:r>
    </w:p>
    <w:p w14:paraId="7EDAF473" w14:textId="77777777" w:rsidR="00721834" w:rsidRPr="00721834" w:rsidRDefault="00721834" w:rsidP="00721834">
      <w:pPr>
        <w:pStyle w:val="Normlnweb"/>
        <w:jc w:val="center"/>
        <w:rPr>
          <w:rFonts w:ascii="Calibri" w:hAnsi="Calibri" w:cs="Calibri"/>
          <w:b/>
          <w:bCs/>
          <w:color w:val="000000"/>
        </w:rPr>
      </w:pPr>
      <w:r w:rsidRPr="00721834">
        <w:rPr>
          <w:rFonts w:ascii="Calibri" w:hAnsi="Calibri" w:cs="Calibri"/>
          <w:b/>
          <w:bCs/>
          <w:color w:val="000000"/>
        </w:rPr>
        <w:t>Třebětice nestačily na Roudné</w:t>
      </w:r>
    </w:p>
    <w:p w14:paraId="30E0ED8B" w14:textId="77777777" w:rsidR="00721834" w:rsidRPr="00721834" w:rsidRDefault="00721834" w:rsidP="00721834">
      <w:pPr>
        <w:pStyle w:val="Normlnweb"/>
        <w:jc w:val="both"/>
        <w:rPr>
          <w:rFonts w:ascii="Calibri" w:hAnsi="Calibri" w:cs="Calibri"/>
          <w:b/>
          <w:bCs/>
          <w:color w:val="000000"/>
        </w:rPr>
      </w:pPr>
      <w:r w:rsidRPr="00721834">
        <w:rPr>
          <w:rFonts w:ascii="Calibri" w:hAnsi="Calibri" w:cs="Calibri"/>
          <w:b/>
          <w:bCs/>
          <w:color w:val="000000"/>
        </w:rPr>
        <w:t>Roudenská Malše dala zapomenout na porážku z prvního jarního kola a v Třeběticích předvedla výborný výkon</w:t>
      </w:r>
    </w:p>
    <w:p w14:paraId="36CE9629" w14:textId="43259720" w:rsidR="00721834" w:rsidRPr="00721834" w:rsidRDefault="00721834" w:rsidP="00721834">
      <w:pPr>
        <w:pStyle w:val="Normlnweb"/>
        <w:jc w:val="both"/>
        <w:rPr>
          <w:rFonts w:ascii="Calibri" w:hAnsi="Calibri" w:cs="Calibri"/>
          <w:color w:val="000000"/>
        </w:rPr>
      </w:pPr>
      <w:r w:rsidRPr="00721834">
        <w:rPr>
          <w:rFonts w:ascii="Calibri" w:hAnsi="Calibri" w:cs="Calibri"/>
          <w:color w:val="000000"/>
        </w:rPr>
        <w:t>Třebětické mužstvo vstoupilo do jarních záchranářských bojů, které se zatím týkají prakticky celé druhé poloviny tabulky, cenným vítězstvím 3:1 v Oseku, na které však proti Roudnému nedokázalo navázat hlavně předvedeným výkonem. Malšané si chtěli spravit chuť po šokující domácí prohře s předposledním Sezimovým Ústím, která byla i se závěrem podzimu celkově třetí v řadě, a to se jim v nejvýchodnější části kraje povedlo měrou vrchovatou. Motáci, kteří těsně před startem odvet přivedli jako jedinou posilu exhradeckého obránce Michala Völfela, se navíc potýkají s úzkým kádrem. Z něho odešli Trávníček s Gallem a počítat nemohou ani s dlouhodobě zraněnými Habrem a Křížem. Třebětičtí fotbalisté nezvládli především nástupy do obou poločasů, což rozhodlo. Díky výhře a zaváhání svých konkurentů se Roudné opět vrátilo na druhou příčku. Výraznou postavou Malše byl autor tří gólů Martin Vlk. Hostům vyšel v Třeběticích nástup do obou poločasů. Třebětičtí se poprvé gólově prosadili až za stavu 0:2, když se ve 39. minutě prosadil Roman Nehyba, a druhý poločas tak sliboval drama. Do druhé části zápasu však vlétli hráči Roudného jako uragán a během úvodních šesti minut nastříleli tři góly. V 51. minutě byl stav 1:5 pro hosty a bylo rozhodnuto. V 74. minutě navíc Třebětice přišly o vykartovaného Solaře. Domácím slouží ke cti, že za neustálého povzbuzování svých příznivců hráli naplno až do závěrečného hvizdu. „Tak by měl fotbal na této úrovni vypadat,“ vyzdvihl přístup domácího publika i hráčů trenér Roudného Pavel Cepák. „Jsme rádi, že jsme utkání po těch třech porážkách zvládli. Mělo by nás to nakopnout,“ dodal roudenský kouč. </w:t>
      </w:r>
    </w:p>
    <w:p w14:paraId="36A16D68" w14:textId="325D1762" w:rsidR="00721834" w:rsidRPr="00721834" w:rsidRDefault="00721834" w:rsidP="00721834">
      <w:pPr>
        <w:pStyle w:val="Normlnweb"/>
        <w:rPr>
          <w:rFonts w:ascii="Calibri" w:hAnsi="Calibri" w:cs="Calibri"/>
          <w:color w:val="000000"/>
        </w:rPr>
      </w:pPr>
      <w:r w:rsidRPr="00721834">
        <w:rPr>
          <w:rFonts w:ascii="Calibri" w:hAnsi="Calibri" w:cs="Calibri"/>
          <w:b/>
          <w:bCs/>
          <w:color w:val="000000"/>
        </w:rPr>
        <w:t>Ohlasy k zápasu:</w:t>
      </w:r>
    </w:p>
    <w:p w14:paraId="0ED7B3B8" w14:textId="77777777" w:rsidR="00721834" w:rsidRPr="00721834" w:rsidRDefault="00721834" w:rsidP="00721834">
      <w:pPr>
        <w:pStyle w:val="Normlnweb"/>
        <w:jc w:val="both"/>
        <w:rPr>
          <w:rFonts w:ascii="Calibri" w:hAnsi="Calibri" w:cs="Calibri"/>
          <w:color w:val="000000"/>
        </w:rPr>
      </w:pPr>
      <w:r w:rsidRPr="00721834">
        <w:rPr>
          <w:rFonts w:ascii="Calibri" w:hAnsi="Calibri" w:cs="Calibri"/>
          <w:b/>
          <w:bCs/>
          <w:color w:val="000000"/>
        </w:rPr>
        <w:t>Roman Lukáč, trenér Třebětic: </w:t>
      </w:r>
      <w:r w:rsidRPr="00721834">
        <w:rPr>
          <w:rFonts w:ascii="Calibri" w:hAnsi="Calibri" w:cs="Calibri"/>
          <w:color w:val="000000"/>
        </w:rPr>
        <w:t>„Prohráli jsme zcela zaslouženě. Bylo vidět, že Roudné přijelo s cílem přerušit nelichotivou sérii porážek. Hosté byli lepší, my jim to však svým bojácným a odevzdaným výkonem velmi usnadnili. Musel jsem se asi třikrát ujišťovat, že opravdu trénuji stejný tým jako minulý týden, protože ten rozdíl byl obrovský. Roudné si během prvního poločasu vytvořilo dvoubrankový náskok, my se v jeho závěru trochu zvedli a povedlo se nám vstřelit kontaktní gól. V kabině jsme se o přestávce zkoušeli nahecovat, ale obrovské individuální chyby krátce po změně stran nás během čtyř minut dorazily takovým způsobem, že bylo po zápase.“</w:t>
      </w:r>
    </w:p>
    <w:p w14:paraId="04164515" w14:textId="77777777" w:rsidR="00721834" w:rsidRPr="00721834" w:rsidRDefault="00721834" w:rsidP="00721834">
      <w:pPr>
        <w:pStyle w:val="Normlnweb"/>
        <w:rPr>
          <w:rFonts w:ascii="Calibri" w:hAnsi="Calibri" w:cs="Calibri"/>
          <w:color w:val="000000"/>
        </w:rPr>
      </w:pPr>
      <w:r w:rsidRPr="00721834">
        <w:rPr>
          <w:rFonts w:ascii="Calibri" w:hAnsi="Calibri" w:cs="Calibri"/>
          <w:color w:val="000000"/>
        </w:rPr>
        <w:t> </w:t>
      </w:r>
    </w:p>
    <w:p w14:paraId="6564E2AF" w14:textId="77777777" w:rsidR="00721834" w:rsidRPr="00721834" w:rsidRDefault="00721834" w:rsidP="00721834">
      <w:pPr>
        <w:pStyle w:val="Normlnweb"/>
        <w:jc w:val="both"/>
        <w:rPr>
          <w:rFonts w:ascii="Calibri" w:hAnsi="Calibri" w:cs="Calibri"/>
          <w:color w:val="000000"/>
        </w:rPr>
      </w:pPr>
      <w:r w:rsidRPr="00721834">
        <w:rPr>
          <w:rFonts w:ascii="Calibri" w:hAnsi="Calibri" w:cs="Calibri"/>
          <w:b/>
          <w:bCs/>
          <w:color w:val="000000"/>
        </w:rPr>
        <w:lastRenderedPageBreak/>
        <w:t>Sestava Třebětic:</w:t>
      </w:r>
      <w:r w:rsidRPr="00721834">
        <w:rPr>
          <w:rFonts w:ascii="Calibri" w:hAnsi="Calibri" w:cs="Calibri"/>
          <w:color w:val="000000"/>
        </w:rPr>
        <w:t> Pokorný Adam – Tříletý Radim, Šimka Marek (86. Přívětivý Tomáš), Novák Vojtěch (36. Štěpán Martin), Sussenbek Dalibor, Solař Filip, Nehyba Roman [K], Kelbler David, Völfel Michal (77. Havlík Vojtěch), Nehyba Filip, Švarc Vojtěch (79. Pokorný Václav)</w:t>
      </w:r>
    </w:p>
    <w:p w14:paraId="6A594C48" w14:textId="1B4AB409" w:rsidR="00721834" w:rsidRPr="00721834" w:rsidRDefault="00721834" w:rsidP="00721834">
      <w:pPr>
        <w:pStyle w:val="Normlnweb"/>
        <w:jc w:val="both"/>
        <w:rPr>
          <w:rFonts w:ascii="Calibri" w:hAnsi="Calibri" w:cs="Calibri"/>
          <w:color w:val="000000"/>
        </w:rPr>
      </w:pPr>
      <w:r w:rsidRPr="00721834">
        <w:rPr>
          <w:rFonts w:ascii="Calibri" w:hAnsi="Calibri" w:cs="Calibri"/>
          <w:b/>
          <w:bCs/>
          <w:color w:val="000000"/>
        </w:rPr>
        <w:t>Sestava Roudného:</w:t>
      </w:r>
      <w:r w:rsidRPr="00721834">
        <w:rPr>
          <w:rFonts w:ascii="Calibri" w:hAnsi="Calibri" w:cs="Calibri"/>
          <w:color w:val="000000"/>
        </w:rPr>
        <w:t> Hřebejk </w:t>
      </w:r>
      <w:r w:rsidRPr="00721834">
        <w:rPr>
          <w:rFonts w:ascii="Calibri" w:hAnsi="Calibri" w:cs="Calibri"/>
          <w:color w:val="000000"/>
        </w:rPr>
        <w:t>Tomáš – Kadlec</w:t>
      </w:r>
      <w:r w:rsidRPr="00721834">
        <w:rPr>
          <w:rFonts w:ascii="Calibri" w:hAnsi="Calibri" w:cs="Calibri"/>
          <w:color w:val="000000"/>
        </w:rPr>
        <w:t xml:space="preserve"> Viktor, Navrátil Filip (62. Vařil Patrik), Vlk Martin (87. Nadberežný Štěpán), Pecka Luboš, Zíka Daniel (81. Kántor Robert), Vávra Ladislav (75. Benda Martin), Malý Dominik, Cepák Pavel, Vogl Daniel [K], Vondrášek Pavel</w:t>
      </w:r>
    </w:p>
    <w:p w14:paraId="7ED057E5" w14:textId="77777777" w:rsidR="00721834" w:rsidRPr="00721834" w:rsidRDefault="00721834" w:rsidP="00721834">
      <w:pPr>
        <w:pStyle w:val="Normlnweb"/>
        <w:jc w:val="both"/>
        <w:rPr>
          <w:rFonts w:ascii="Calibri" w:hAnsi="Calibri" w:cs="Calibri"/>
          <w:color w:val="000000"/>
        </w:rPr>
      </w:pPr>
      <w:r w:rsidRPr="00721834">
        <w:rPr>
          <w:rFonts w:ascii="Calibri" w:hAnsi="Calibri" w:cs="Calibri"/>
          <w:b/>
          <w:bCs/>
          <w:color w:val="000000"/>
        </w:rPr>
        <w:t>Branky:</w:t>
      </w:r>
      <w:r w:rsidRPr="00721834">
        <w:rPr>
          <w:rFonts w:ascii="Calibri" w:hAnsi="Calibri" w:cs="Calibri"/>
          <w:color w:val="000000"/>
        </w:rPr>
        <w:t> 39. Nehyba Roman - 7. Kadlec Viktor, 26. Vlk Martin, 47. Vlk Martin, 50. Malý Dominik, 51. Vlk Martin</w:t>
      </w:r>
    </w:p>
    <w:p w14:paraId="19C8E20E" w14:textId="77777777" w:rsidR="00721834" w:rsidRPr="00721834" w:rsidRDefault="00721834" w:rsidP="00721834">
      <w:pPr>
        <w:pStyle w:val="Normlnweb"/>
        <w:jc w:val="both"/>
        <w:rPr>
          <w:rFonts w:ascii="Calibri" w:hAnsi="Calibri" w:cs="Calibri"/>
          <w:color w:val="000000"/>
        </w:rPr>
      </w:pPr>
      <w:r w:rsidRPr="00721834">
        <w:rPr>
          <w:rFonts w:ascii="Calibri" w:hAnsi="Calibri" w:cs="Calibri"/>
          <w:b/>
          <w:bCs/>
          <w:color w:val="000000"/>
        </w:rPr>
        <w:t>Žluté karty:</w:t>
      </w:r>
      <w:r w:rsidRPr="00721834">
        <w:rPr>
          <w:rFonts w:ascii="Calibri" w:hAnsi="Calibri" w:cs="Calibri"/>
          <w:color w:val="000000"/>
        </w:rPr>
        <w:t> 2:1 (64. Solař Filip, 89. Pokorný Václav - 13. Vávra Ladislav)</w:t>
      </w:r>
    </w:p>
    <w:p w14:paraId="4A950249" w14:textId="77777777" w:rsidR="00721834" w:rsidRPr="00721834" w:rsidRDefault="00721834" w:rsidP="00721834">
      <w:pPr>
        <w:pStyle w:val="Normlnweb"/>
        <w:jc w:val="both"/>
        <w:rPr>
          <w:rFonts w:ascii="Calibri" w:hAnsi="Calibri" w:cs="Calibri"/>
          <w:color w:val="000000"/>
        </w:rPr>
      </w:pPr>
      <w:r w:rsidRPr="00721834">
        <w:rPr>
          <w:rFonts w:ascii="Calibri" w:hAnsi="Calibri" w:cs="Calibri"/>
          <w:b/>
          <w:bCs/>
          <w:color w:val="000000"/>
        </w:rPr>
        <w:t>Červená karta: </w:t>
      </w:r>
      <w:r w:rsidRPr="00721834">
        <w:rPr>
          <w:rFonts w:ascii="Calibri" w:hAnsi="Calibri" w:cs="Calibri"/>
          <w:color w:val="000000"/>
        </w:rPr>
        <w:t>74. F. Solař </w:t>
      </w:r>
    </w:p>
    <w:p w14:paraId="51858422" w14:textId="77777777" w:rsidR="00721834" w:rsidRPr="00721834" w:rsidRDefault="00721834" w:rsidP="00721834">
      <w:pPr>
        <w:pStyle w:val="Normlnweb"/>
        <w:jc w:val="both"/>
        <w:rPr>
          <w:rFonts w:ascii="Calibri" w:hAnsi="Calibri" w:cs="Calibri"/>
          <w:color w:val="000000"/>
        </w:rPr>
      </w:pPr>
      <w:r w:rsidRPr="00721834">
        <w:rPr>
          <w:rFonts w:ascii="Calibri" w:hAnsi="Calibri" w:cs="Calibri"/>
          <w:b/>
          <w:bCs/>
          <w:color w:val="000000"/>
        </w:rPr>
        <w:t>Rozhodčí:</w:t>
      </w:r>
      <w:r w:rsidRPr="00721834">
        <w:rPr>
          <w:rFonts w:ascii="Calibri" w:hAnsi="Calibri" w:cs="Calibri"/>
          <w:color w:val="000000"/>
        </w:rPr>
        <w:t> Novák Lukáš – Ondřej Adam, Tomaň Lukáš</w:t>
      </w:r>
    </w:p>
    <w:p w14:paraId="0A2AEF7C" w14:textId="77777777" w:rsidR="00721834" w:rsidRPr="00721834" w:rsidRDefault="00721834" w:rsidP="00721834">
      <w:pPr>
        <w:pStyle w:val="Normlnweb"/>
        <w:jc w:val="both"/>
        <w:rPr>
          <w:rFonts w:ascii="Calibri" w:hAnsi="Calibri" w:cs="Calibri"/>
          <w:color w:val="000000"/>
        </w:rPr>
      </w:pPr>
      <w:r w:rsidRPr="00721834">
        <w:rPr>
          <w:rFonts w:ascii="Calibri" w:hAnsi="Calibri" w:cs="Calibri"/>
          <w:b/>
          <w:bCs/>
          <w:color w:val="000000"/>
        </w:rPr>
        <w:t>Delegát:</w:t>
      </w:r>
      <w:r w:rsidRPr="00721834">
        <w:rPr>
          <w:rFonts w:ascii="Calibri" w:hAnsi="Calibri" w:cs="Calibri"/>
          <w:color w:val="000000"/>
        </w:rPr>
        <w:t> Šafránek Petr</w:t>
      </w:r>
    </w:p>
    <w:p w14:paraId="2C322770" w14:textId="77777777" w:rsidR="00721834" w:rsidRPr="00721834" w:rsidRDefault="00721834" w:rsidP="00721834">
      <w:pPr>
        <w:pStyle w:val="Normlnweb"/>
        <w:jc w:val="both"/>
        <w:rPr>
          <w:rFonts w:ascii="Calibri" w:hAnsi="Calibri" w:cs="Calibri"/>
          <w:color w:val="000000"/>
        </w:rPr>
      </w:pPr>
      <w:r w:rsidRPr="00721834">
        <w:rPr>
          <w:rFonts w:ascii="Calibri" w:hAnsi="Calibri" w:cs="Calibri"/>
          <w:b/>
          <w:bCs/>
          <w:color w:val="000000"/>
        </w:rPr>
        <w:t>Počet diváků: </w:t>
      </w:r>
      <w:r w:rsidRPr="00721834">
        <w:rPr>
          <w:rFonts w:ascii="Calibri" w:hAnsi="Calibri" w:cs="Calibri"/>
          <w:color w:val="000000"/>
        </w:rPr>
        <w:t>152</w:t>
      </w:r>
    </w:p>
    <w:p w14:paraId="66007733" w14:textId="77777777" w:rsidR="00721834" w:rsidRPr="00F8382B" w:rsidRDefault="00721834" w:rsidP="00F8382B">
      <w:pPr>
        <w:pStyle w:val="Normlnweb"/>
        <w:jc w:val="both"/>
        <w:rPr>
          <w:rFonts w:ascii="Calibri" w:hAnsi="Calibri" w:cs="Calibri"/>
          <w:color w:val="000000"/>
        </w:rPr>
      </w:pPr>
    </w:p>
    <w:sectPr w:rsidR="00721834" w:rsidRPr="00F8382B" w:rsidSect="00BF5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343EE"/>
    <w:rsid w:val="0006381D"/>
    <w:rsid w:val="000670BB"/>
    <w:rsid w:val="0008458D"/>
    <w:rsid w:val="0009194B"/>
    <w:rsid w:val="000A236C"/>
    <w:rsid w:val="000A54E3"/>
    <w:rsid w:val="000E36F4"/>
    <w:rsid w:val="00125CD4"/>
    <w:rsid w:val="00141A83"/>
    <w:rsid w:val="00155EC4"/>
    <w:rsid w:val="00187C88"/>
    <w:rsid w:val="001A30EC"/>
    <w:rsid w:val="001A3674"/>
    <w:rsid w:val="001A7209"/>
    <w:rsid w:val="001E3263"/>
    <w:rsid w:val="001E36CF"/>
    <w:rsid w:val="001F3049"/>
    <w:rsid w:val="00211C89"/>
    <w:rsid w:val="00217F7D"/>
    <w:rsid w:val="00223F59"/>
    <w:rsid w:val="00231C1D"/>
    <w:rsid w:val="00244B75"/>
    <w:rsid w:val="002452EA"/>
    <w:rsid w:val="00263EF5"/>
    <w:rsid w:val="00272C17"/>
    <w:rsid w:val="002A12A7"/>
    <w:rsid w:val="003014B4"/>
    <w:rsid w:val="00305E32"/>
    <w:rsid w:val="003213F2"/>
    <w:rsid w:val="00326666"/>
    <w:rsid w:val="003520D6"/>
    <w:rsid w:val="00371FC5"/>
    <w:rsid w:val="00373368"/>
    <w:rsid w:val="003B2404"/>
    <w:rsid w:val="003E3815"/>
    <w:rsid w:val="003F6794"/>
    <w:rsid w:val="00415F6B"/>
    <w:rsid w:val="00433B1B"/>
    <w:rsid w:val="0047112A"/>
    <w:rsid w:val="004C29E8"/>
    <w:rsid w:val="00514EBC"/>
    <w:rsid w:val="00536A64"/>
    <w:rsid w:val="00597F6D"/>
    <w:rsid w:val="005A2007"/>
    <w:rsid w:val="005D3FFC"/>
    <w:rsid w:val="005D6C3F"/>
    <w:rsid w:val="006348B6"/>
    <w:rsid w:val="00673CD6"/>
    <w:rsid w:val="006860F9"/>
    <w:rsid w:val="006C67FD"/>
    <w:rsid w:val="006D270C"/>
    <w:rsid w:val="006D5ACB"/>
    <w:rsid w:val="006F0DDE"/>
    <w:rsid w:val="00700916"/>
    <w:rsid w:val="00721834"/>
    <w:rsid w:val="007512FB"/>
    <w:rsid w:val="0075274B"/>
    <w:rsid w:val="00773819"/>
    <w:rsid w:val="007775AB"/>
    <w:rsid w:val="007B2A1F"/>
    <w:rsid w:val="007B2EC1"/>
    <w:rsid w:val="007C0912"/>
    <w:rsid w:val="007D7567"/>
    <w:rsid w:val="007F52B2"/>
    <w:rsid w:val="00852E07"/>
    <w:rsid w:val="00854063"/>
    <w:rsid w:val="00856E69"/>
    <w:rsid w:val="008A708F"/>
    <w:rsid w:val="008B377D"/>
    <w:rsid w:val="008C7EE6"/>
    <w:rsid w:val="008E2F9E"/>
    <w:rsid w:val="009030E2"/>
    <w:rsid w:val="00910941"/>
    <w:rsid w:val="0091643E"/>
    <w:rsid w:val="00946CA4"/>
    <w:rsid w:val="0095012B"/>
    <w:rsid w:val="009525B7"/>
    <w:rsid w:val="00955A23"/>
    <w:rsid w:val="0098265F"/>
    <w:rsid w:val="00997F8B"/>
    <w:rsid w:val="009A2C8D"/>
    <w:rsid w:val="009B6E52"/>
    <w:rsid w:val="009D0B2B"/>
    <w:rsid w:val="00A10620"/>
    <w:rsid w:val="00A66319"/>
    <w:rsid w:val="00A91BE5"/>
    <w:rsid w:val="00A96AAF"/>
    <w:rsid w:val="00AD269F"/>
    <w:rsid w:val="00AE04A5"/>
    <w:rsid w:val="00AF6827"/>
    <w:rsid w:val="00AF7F5E"/>
    <w:rsid w:val="00B1293F"/>
    <w:rsid w:val="00B335F6"/>
    <w:rsid w:val="00B42B3F"/>
    <w:rsid w:val="00B60878"/>
    <w:rsid w:val="00BA3DB2"/>
    <w:rsid w:val="00BE5689"/>
    <w:rsid w:val="00BF57AA"/>
    <w:rsid w:val="00C0645E"/>
    <w:rsid w:val="00C306E1"/>
    <w:rsid w:val="00C53A56"/>
    <w:rsid w:val="00C57AAF"/>
    <w:rsid w:val="00C808FA"/>
    <w:rsid w:val="00CA5CBC"/>
    <w:rsid w:val="00CB24C1"/>
    <w:rsid w:val="00CB73A2"/>
    <w:rsid w:val="00CC4931"/>
    <w:rsid w:val="00CC7257"/>
    <w:rsid w:val="00CE2EC2"/>
    <w:rsid w:val="00D0538D"/>
    <w:rsid w:val="00D53EFE"/>
    <w:rsid w:val="00D61446"/>
    <w:rsid w:val="00D64801"/>
    <w:rsid w:val="00D72D35"/>
    <w:rsid w:val="00D72DF3"/>
    <w:rsid w:val="00D77979"/>
    <w:rsid w:val="00DC49DF"/>
    <w:rsid w:val="00DF47A5"/>
    <w:rsid w:val="00E1655C"/>
    <w:rsid w:val="00E2527D"/>
    <w:rsid w:val="00E732C1"/>
    <w:rsid w:val="00EB2F91"/>
    <w:rsid w:val="00EC0EC9"/>
    <w:rsid w:val="00ED3457"/>
    <w:rsid w:val="00ED6102"/>
    <w:rsid w:val="00EE672E"/>
    <w:rsid w:val="00F00BC9"/>
    <w:rsid w:val="00F01642"/>
    <w:rsid w:val="00F04C50"/>
    <w:rsid w:val="00F228E6"/>
    <w:rsid w:val="00F530D9"/>
    <w:rsid w:val="00F8382B"/>
    <w:rsid w:val="00F90ED9"/>
    <w:rsid w:val="00FA06D4"/>
    <w:rsid w:val="00FC31E3"/>
    <w:rsid w:val="00FC5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380">
      <w:bodyDiv w:val="1"/>
      <w:marLeft w:val="0"/>
      <w:marRight w:val="0"/>
      <w:marTop w:val="0"/>
      <w:marBottom w:val="0"/>
      <w:divBdr>
        <w:top w:val="none" w:sz="0" w:space="0" w:color="auto"/>
        <w:left w:val="none" w:sz="0" w:space="0" w:color="auto"/>
        <w:bottom w:val="none" w:sz="0" w:space="0" w:color="auto"/>
        <w:right w:val="none" w:sz="0" w:space="0" w:color="auto"/>
      </w:divBdr>
      <w:divsChild>
        <w:div w:id="1181310936">
          <w:marLeft w:val="0"/>
          <w:marRight w:val="0"/>
          <w:marTop w:val="0"/>
          <w:marBottom w:val="0"/>
          <w:divBdr>
            <w:top w:val="none" w:sz="0" w:space="0" w:color="auto"/>
            <w:left w:val="none" w:sz="0" w:space="0" w:color="auto"/>
            <w:bottom w:val="none" w:sz="0" w:space="0" w:color="auto"/>
            <w:right w:val="none" w:sz="0" w:space="0" w:color="auto"/>
          </w:divBdr>
        </w:div>
      </w:divsChild>
    </w:div>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161743348">
      <w:bodyDiv w:val="1"/>
      <w:marLeft w:val="0"/>
      <w:marRight w:val="0"/>
      <w:marTop w:val="0"/>
      <w:marBottom w:val="0"/>
      <w:divBdr>
        <w:top w:val="none" w:sz="0" w:space="0" w:color="auto"/>
        <w:left w:val="none" w:sz="0" w:space="0" w:color="auto"/>
        <w:bottom w:val="none" w:sz="0" w:space="0" w:color="auto"/>
        <w:right w:val="none" w:sz="0" w:space="0" w:color="auto"/>
      </w:divBdr>
    </w:div>
    <w:div w:id="183784938">
      <w:bodyDiv w:val="1"/>
      <w:marLeft w:val="0"/>
      <w:marRight w:val="0"/>
      <w:marTop w:val="0"/>
      <w:marBottom w:val="0"/>
      <w:divBdr>
        <w:top w:val="none" w:sz="0" w:space="0" w:color="auto"/>
        <w:left w:val="none" w:sz="0" w:space="0" w:color="auto"/>
        <w:bottom w:val="none" w:sz="0" w:space="0" w:color="auto"/>
        <w:right w:val="none" w:sz="0" w:space="0" w:color="auto"/>
      </w:divBdr>
    </w:div>
    <w:div w:id="189800362">
      <w:bodyDiv w:val="1"/>
      <w:marLeft w:val="0"/>
      <w:marRight w:val="0"/>
      <w:marTop w:val="0"/>
      <w:marBottom w:val="0"/>
      <w:divBdr>
        <w:top w:val="none" w:sz="0" w:space="0" w:color="auto"/>
        <w:left w:val="none" w:sz="0" w:space="0" w:color="auto"/>
        <w:bottom w:val="none" w:sz="0" w:space="0" w:color="auto"/>
        <w:right w:val="none" w:sz="0" w:space="0" w:color="auto"/>
      </w:divBdr>
    </w:div>
    <w:div w:id="193004933">
      <w:bodyDiv w:val="1"/>
      <w:marLeft w:val="0"/>
      <w:marRight w:val="0"/>
      <w:marTop w:val="0"/>
      <w:marBottom w:val="0"/>
      <w:divBdr>
        <w:top w:val="none" w:sz="0" w:space="0" w:color="auto"/>
        <w:left w:val="none" w:sz="0" w:space="0" w:color="auto"/>
        <w:bottom w:val="none" w:sz="0" w:space="0" w:color="auto"/>
        <w:right w:val="none" w:sz="0" w:space="0" w:color="auto"/>
      </w:divBdr>
    </w:div>
    <w:div w:id="291058204">
      <w:bodyDiv w:val="1"/>
      <w:marLeft w:val="0"/>
      <w:marRight w:val="0"/>
      <w:marTop w:val="0"/>
      <w:marBottom w:val="0"/>
      <w:divBdr>
        <w:top w:val="none" w:sz="0" w:space="0" w:color="auto"/>
        <w:left w:val="none" w:sz="0" w:space="0" w:color="auto"/>
        <w:bottom w:val="none" w:sz="0" w:space="0" w:color="auto"/>
        <w:right w:val="none" w:sz="0" w:space="0" w:color="auto"/>
      </w:divBdr>
    </w:div>
    <w:div w:id="310864818">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2467">
      <w:bodyDiv w:val="1"/>
      <w:marLeft w:val="0"/>
      <w:marRight w:val="0"/>
      <w:marTop w:val="0"/>
      <w:marBottom w:val="0"/>
      <w:divBdr>
        <w:top w:val="none" w:sz="0" w:space="0" w:color="auto"/>
        <w:left w:val="none" w:sz="0" w:space="0" w:color="auto"/>
        <w:bottom w:val="none" w:sz="0" w:space="0" w:color="auto"/>
        <w:right w:val="none" w:sz="0" w:space="0" w:color="auto"/>
      </w:divBdr>
    </w:div>
    <w:div w:id="360251467">
      <w:bodyDiv w:val="1"/>
      <w:marLeft w:val="0"/>
      <w:marRight w:val="0"/>
      <w:marTop w:val="0"/>
      <w:marBottom w:val="0"/>
      <w:divBdr>
        <w:top w:val="none" w:sz="0" w:space="0" w:color="auto"/>
        <w:left w:val="none" w:sz="0" w:space="0" w:color="auto"/>
        <w:bottom w:val="none" w:sz="0" w:space="0" w:color="auto"/>
        <w:right w:val="none" w:sz="0" w:space="0" w:color="auto"/>
      </w:divBdr>
    </w:div>
    <w:div w:id="411003054">
      <w:bodyDiv w:val="1"/>
      <w:marLeft w:val="0"/>
      <w:marRight w:val="0"/>
      <w:marTop w:val="0"/>
      <w:marBottom w:val="0"/>
      <w:divBdr>
        <w:top w:val="none" w:sz="0" w:space="0" w:color="auto"/>
        <w:left w:val="none" w:sz="0" w:space="0" w:color="auto"/>
        <w:bottom w:val="none" w:sz="0" w:space="0" w:color="auto"/>
        <w:right w:val="none" w:sz="0" w:space="0" w:color="auto"/>
      </w:divBdr>
      <w:divsChild>
        <w:div w:id="1670982880">
          <w:marLeft w:val="0"/>
          <w:marRight w:val="0"/>
          <w:marTop w:val="0"/>
          <w:marBottom w:val="0"/>
          <w:divBdr>
            <w:top w:val="none" w:sz="0" w:space="0" w:color="auto"/>
            <w:left w:val="none" w:sz="0" w:space="0" w:color="auto"/>
            <w:bottom w:val="none" w:sz="0" w:space="0" w:color="auto"/>
            <w:right w:val="none" w:sz="0" w:space="0" w:color="auto"/>
          </w:divBdr>
        </w:div>
      </w:divsChild>
    </w:div>
    <w:div w:id="433599645">
      <w:bodyDiv w:val="1"/>
      <w:marLeft w:val="0"/>
      <w:marRight w:val="0"/>
      <w:marTop w:val="0"/>
      <w:marBottom w:val="0"/>
      <w:divBdr>
        <w:top w:val="none" w:sz="0" w:space="0" w:color="auto"/>
        <w:left w:val="none" w:sz="0" w:space="0" w:color="auto"/>
        <w:bottom w:val="none" w:sz="0" w:space="0" w:color="auto"/>
        <w:right w:val="none" w:sz="0" w:space="0" w:color="auto"/>
      </w:divBdr>
    </w:div>
    <w:div w:id="434908886">
      <w:bodyDiv w:val="1"/>
      <w:marLeft w:val="0"/>
      <w:marRight w:val="0"/>
      <w:marTop w:val="0"/>
      <w:marBottom w:val="0"/>
      <w:divBdr>
        <w:top w:val="none" w:sz="0" w:space="0" w:color="auto"/>
        <w:left w:val="none" w:sz="0" w:space="0" w:color="auto"/>
        <w:bottom w:val="none" w:sz="0" w:space="0" w:color="auto"/>
        <w:right w:val="none" w:sz="0" w:space="0" w:color="auto"/>
      </w:divBdr>
    </w:div>
    <w:div w:id="470051512">
      <w:bodyDiv w:val="1"/>
      <w:marLeft w:val="0"/>
      <w:marRight w:val="0"/>
      <w:marTop w:val="0"/>
      <w:marBottom w:val="0"/>
      <w:divBdr>
        <w:top w:val="none" w:sz="0" w:space="0" w:color="auto"/>
        <w:left w:val="none" w:sz="0" w:space="0" w:color="auto"/>
        <w:bottom w:val="none" w:sz="0" w:space="0" w:color="auto"/>
        <w:right w:val="none" w:sz="0" w:space="0" w:color="auto"/>
      </w:divBdr>
    </w:div>
    <w:div w:id="470561263">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545682415">
      <w:bodyDiv w:val="1"/>
      <w:marLeft w:val="0"/>
      <w:marRight w:val="0"/>
      <w:marTop w:val="0"/>
      <w:marBottom w:val="0"/>
      <w:divBdr>
        <w:top w:val="none" w:sz="0" w:space="0" w:color="auto"/>
        <w:left w:val="none" w:sz="0" w:space="0" w:color="auto"/>
        <w:bottom w:val="none" w:sz="0" w:space="0" w:color="auto"/>
        <w:right w:val="none" w:sz="0" w:space="0" w:color="auto"/>
      </w:divBdr>
    </w:div>
    <w:div w:id="571475011">
      <w:bodyDiv w:val="1"/>
      <w:marLeft w:val="0"/>
      <w:marRight w:val="0"/>
      <w:marTop w:val="0"/>
      <w:marBottom w:val="0"/>
      <w:divBdr>
        <w:top w:val="none" w:sz="0" w:space="0" w:color="auto"/>
        <w:left w:val="none" w:sz="0" w:space="0" w:color="auto"/>
        <w:bottom w:val="none" w:sz="0" w:space="0" w:color="auto"/>
        <w:right w:val="none" w:sz="0" w:space="0" w:color="auto"/>
      </w:divBdr>
    </w:div>
    <w:div w:id="598491656">
      <w:bodyDiv w:val="1"/>
      <w:marLeft w:val="0"/>
      <w:marRight w:val="0"/>
      <w:marTop w:val="0"/>
      <w:marBottom w:val="0"/>
      <w:divBdr>
        <w:top w:val="none" w:sz="0" w:space="0" w:color="auto"/>
        <w:left w:val="none" w:sz="0" w:space="0" w:color="auto"/>
        <w:bottom w:val="none" w:sz="0" w:space="0" w:color="auto"/>
        <w:right w:val="none" w:sz="0" w:space="0" w:color="auto"/>
      </w:divBdr>
    </w:div>
    <w:div w:id="606238503">
      <w:bodyDiv w:val="1"/>
      <w:marLeft w:val="0"/>
      <w:marRight w:val="0"/>
      <w:marTop w:val="0"/>
      <w:marBottom w:val="0"/>
      <w:divBdr>
        <w:top w:val="none" w:sz="0" w:space="0" w:color="auto"/>
        <w:left w:val="none" w:sz="0" w:space="0" w:color="auto"/>
        <w:bottom w:val="none" w:sz="0" w:space="0" w:color="auto"/>
        <w:right w:val="none" w:sz="0" w:space="0" w:color="auto"/>
      </w:divBdr>
    </w:div>
    <w:div w:id="616059307">
      <w:bodyDiv w:val="1"/>
      <w:marLeft w:val="0"/>
      <w:marRight w:val="0"/>
      <w:marTop w:val="0"/>
      <w:marBottom w:val="0"/>
      <w:divBdr>
        <w:top w:val="none" w:sz="0" w:space="0" w:color="auto"/>
        <w:left w:val="none" w:sz="0" w:space="0" w:color="auto"/>
        <w:bottom w:val="none" w:sz="0" w:space="0" w:color="auto"/>
        <w:right w:val="none" w:sz="0" w:space="0" w:color="auto"/>
      </w:divBdr>
    </w:div>
    <w:div w:id="637689324">
      <w:bodyDiv w:val="1"/>
      <w:marLeft w:val="0"/>
      <w:marRight w:val="0"/>
      <w:marTop w:val="0"/>
      <w:marBottom w:val="0"/>
      <w:divBdr>
        <w:top w:val="none" w:sz="0" w:space="0" w:color="auto"/>
        <w:left w:val="none" w:sz="0" w:space="0" w:color="auto"/>
        <w:bottom w:val="none" w:sz="0" w:space="0" w:color="auto"/>
        <w:right w:val="none" w:sz="0" w:space="0" w:color="auto"/>
      </w:divBdr>
    </w:div>
    <w:div w:id="646595501">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676731065">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770785140">
      <w:bodyDiv w:val="1"/>
      <w:marLeft w:val="0"/>
      <w:marRight w:val="0"/>
      <w:marTop w:val="0"/>
      <w:marBottom w:val="0"/>
      <w:divBdr>
        <w:top w:val="none" w:sz="0" w:space="0" w:color="auto"/>
        <w:left w:val="none" w:sz="0" w:space="0" w:color="auto"/>
        <w:bottom w:val="none" w:sz="0" w:space="0" w:color="auto"/>
        <w:right w:val="none" w:sz="0" w:space="0" w:color="auto"/>
      </w:divBdr>
    </w:div>
    <w:div w:id="773862204">
      <w:bodyDiv w:val="1"/>
      <w:marLeft w:val="0"/>
      <w:marRight w:val="0"/>
      <w:marTop w:val="0"/>
      <w:marBottom w:val="0"/>
      <w:divBdr>
        <w:top w:val="none" w:sz="0" w:space="0" w:color="auto"/>
        <w:left w:val="none" w:sz="0" w:space="0" w:color="auto"/>
        <w:bottom w:val="none" w:sz="0" w:space="0" w:color="auto"/>
        <w:right w:val="none" w:sz="0" w:space="0" w:color="auto"/>
      </w:divBdr>
    </w:div>
    <w:div w:id="791244878">
      <w:bodyDiv w:val="1"/>
      <w:marLeft w:val="0"/>
      <w:marRight w:val="0"/>
      <w:marTop w:val="0"/>
      <w:marBottom w:val="0"/>
      <w:divBdr>
        <w:top w:val="none" w:sz="0" w:space="0" w:color="auto"/>
        <w:left w:val="none" w:sz="0" w:space="0" w:color="auto"/>
        <w:bottom w:val="none" w:sz="0" w:space="0" w:color="auto"/>
        <w:right w:val="none" w:sz="0" w:space="0" w:color="auto"/>
      </w:divBdr>
    </w:div>
    <w:div w:id="803503600">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57693944">
      <w:bodyDiv w:val="1"/>
      <w:marLeft w:val="0"/>
      <w:marRight w:val="0"/>
      <w:marTop w:val="0"/>
      <w:marBottom w:val="0"/>
      <w:divBdr>
        <w:top w:val="none" w:sz="0" w:space="0" w:color="auto"/>
        <w:left w:val="none" w:sz="0" w:space="0" w:color="auto"/>
        <w:bottom w:val="none" w:sz="0" w:space="0" w:color="auto"/>
        <w:right w:val="none" w:sz="0" w:space="0" w:color="auto"/>
      </w:divBdr>
    </w:div>
    <w:div w:id="887030059">
      <w:bodyDiv w:val="1"/>
      <w:marLeft w:val="0"/>
      <w:marRight w:val="0"/>
      <w:marTop w:val="0"/>
      <w:marBottom w:val="0"/>
      <w:divBdr>
        <w:top w:val="none" w:sz="0" w:space="0" w:color="auto"/>
        <w:left w:val="none" w:sz="0" w:space="0" w:color="auto"/>
        <w:bottom w:val="none" w:sz="0" w:space="0" w:color="auto"/>
        <w:right w:val="none" w:sz="0" w:space="0" w:color="auto"/>
      </w:divBdr>
    </w:div>
    <w:div w:id="947741355">
      <w:bodyDiv w:val="1"/>
      <w:marLeft w:val="0"/>
      <w:marRight w:val="0"/>
      <w:marTop w:val="0"/>
      <w:marBottom w:val="0"/>
      <w:divBdr>
        <w:top w:val="none" w:sz="0" w:space="0" w:color="auto"/>
        <w:left w:val="none" w:sz="0" w:space="0" w:color="auto"/>
        <w:bottom w:val="none" w:sz="0" w:space="0" w:color="auto"/>
        <w:right w:val="none" w:sz="0" w:space="0" w:color="auto"/>
      </w:divBdr>
    </w:div>
    <w:div w:id="985545694">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068377360">
      <w:bodyDiv w:val="1"/>
      <w:marLeft w:val="0"/>
      <w:marRight w:val="0"/>
      <w:marTop w:val="0"/>
      <w:marBottom w:val="0"/>
      <w:divBdr>
        <w:top w:val="none" w:sz="0" w:space="0" w:color="auto"/>
        <w:left w:val="none" w:sz="0" w:space="0" w:color="auto"/>
        <w:bottom w:val="none" w:sz="0" w:space="0" w:color="auto"/>
        <w:right w:val="none" w:sz="0" w:space="0" w:color="auto"/>
      </w:divBdr>
    </w:div>
    <w:div w:id="1123352598">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06020269">
      <w:bodyDiv w:val="1"/>
      <w:marLeft w:val="0"/>
      <w:marRight w:val="0"/>
      <w:marTop w:val="0"/>
      <w:marBottom w:val="0"/>
      <w:divBdr>
        <w:top w:val="none" w:sz="0" w:space="0" w:color="auto"/>
        <w:left w:val="none" w:sz="0" w:space="0" w:color="auto"/>
        <w:bottom w:val="none" w:sz="0" w:space="0" w:color="auto"/>
        <w:right w:val="none" w:sz="0" w:space="0" w:color="auto"/>
      </w:divBdr>
    </w:div>
    <w:div w:id="1233001753">
      <w:bodyDiv w:val="1"/>
      <w:marLeft w:val="0"/>
      <w:marRight w:val="0"/>
      <w:marTop w:val="0"/>
      <w:marBottom w:val="0"/>
      <w:divBdr>
        <w:top w:val="none" w:sz="0" w:space="0" w:color="auto"/>
        <w:left w:val="none" w:sz="0" w:space="0" w:color="auto"/>
        <w:bottom w:val="none" w:sz="0" w:space="0" w:color="auto"/>
        <w:right w:val="none" w:sz="0" w:space="0" w:color="auto"/>
      </w:divBdr>
    </w:div>
    <w:div w:id="1244873414">
      <w:bodyDiv w:val="1"/>
      <w:marLeft w:val="0"/>
      <w:marRight w:val="0"/>
      <w:marTop w:val="0"/>
      <w:marBottom w:val="0"/>
      <w:divBdr>
        <w:top w:val="none" w:sz="0" w:space="0" w:color="auto"/>
        <w:left w:val="none" w:sz="0" w:space="0" w:color="auto"/>
        <w:bottom w:val="none" w:sz="0" w:space="0" w:color="auto"/>
        <w:right w:val="none" w:sz="0" w:space="0" w:color="auto"/>
      </w:divBdr>
    </w:div>
    <w:div w:id="1245652474">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281298286">
      <w:bodyDiv w:val="1"/>
      <w:marLeft w:val="0"/>
      <w:marRight w:val="0"/>
      <w:marTop w:val="0"/>
      <w:marBottom w:val="0"/>
      <w:divBdr>
        <w:top w:val="none" w:sz="0" w:space="0" w:color="auto"/>
        <w:left w:val="none" w:sz="0" w:space="0" w:color="auto"/>
        <w:bottom w:val="none" w:sz="0" w:space="0" w:color="auto"/>
        <w:right w:val="none" w:sz="0" w:space="0" w:color="auto"/>
      </w:divBdr>
    </w:div>
    <w:div w:id="1345476675">
      <w:bodyDiv w:val="1"/>
      <w:marLeft w:val="0"/>
      <w:marRight w:val="0"/>
      <w:marTop w:val="0"/>
      <w:marBottom w:val="0"/>
      <w:divBdr>
        <w:top w:val="none" w:sz="0" w:space="0" w:color="auto"/>
        <w:left w:val="none" w:sz="0" w:space="0" w:color="auto"/>
        <w:bottom w:val="none" w:sz="0" w:space="0" w:color="auto"/>
        <w:right w:val="none" w:sz="0" w:space="0" w:color="auto"/>
      </w:divBdr>
    </w:div>
    <w:div w:id="1351106135">
      <w:bodyDiv w:val="1"/>
      <w:marLeft w:val="0"/>
      <w:marRight w:val="0"/>
      <w:marTop w:val="0"/>
      <w:marBottom w:val="0"/>
      <w:divBdr>
        <w:top w:val="none" w:sz="0" w:space="0" w:color="auto"/>
        <w:left w:val="none" w:sz="0" w:space="0" w:color="auto"/>
        <w:bottom w:val="none" w:sz="0" w:space="0" w:color="auto"/>
        <w:right w:val="none" w:sz="0" w:space="0" w:color="auto"/>
      </w:divBdr>
    </w:div>
    <w:div w:id="1409108239">
      <w:bodyDiv w:val="1"/>
      <w:marLeft w:val="0"/>
      <w:marRight w:val="0"/>
      <w:marTop w:val="0"/>
      <w:marBottom w:val="0"/>
      <w:divBdr>
        <w:top w:val="none" w:sz="0" w:space="0" w:color="auto"/>
        <w:left w:val="none" w:sz="0" w:space="0" w:color="auto"/>
        <w:bottom w:val="none" w:sz="0" w:space="0" w:color="auto"/>
        <w:right w:val="none" w:sz="0" w:space="0" w:color="auto"/>
      </w:divBdr>
    </w:div>
    <w:div w:id="1429352744">
      <w:bodyDiv w:val="1"/>
      <w:marLeft w:val="0"/>
      <w:marRight w:val="0"/>
      <w:marTop w:val="0"/>
      <w:marBottom w:val="0"/>
      <w:divBdr>
        <w:top w:val="none" w:sz="0" w:space="0" w:color="auto"/>
        <w:left w:val="none" w:sz="0" w:space="0" w:color="auto"/>
        <w:bottom w:val="none" w:sz="0" w:space="0" w:color="auto"/>
        <w:right w:val="none" w:sz="0" w:space="0" w:color="auto"/>
      </w:divBdr>
    </w:div>
    <w:div w:id="1495612349">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44753173">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595432235">
      <w:bodyDiv w:val="1"/>
      <w:marLeft w:val="0"/>
      <w:marRight w:val="0"/>
      <w:marTop w:val="0"/>
      <w:marBottom w:val="0"/>
      <w:divBdr>
        <w:top w:val="none" w:sz="0" w:space="0" w:color="auto"/>
        <w:left w:val="none" w:sz="0" w:space="0" w:color="auto"/>
        <w:bottom w:val="none" w:sz="0" w:space="0" w:color="auto"/>
        <w:right w:val="none" w:sz="0" w:space="0" w:color="auto"/>
      </w:divBdr>
    </w:div>
    <w:div w:id="1643268442">
      <w:bodyDiv w:val="1"/>
      <w:marLeft w:val="0"/>
      <w:marRight w:val="0"/>
      <w:marTop w:val="0"/>
      <w:marBottom w:val="0"/>
      <w:divBdr>
        <w:top w:val="none" w:sz="0" w:space="0" w:color="auto"/>
        <w:left w:val="none" w:sz="0" w:space="0" w:color="auto"/>
        <w:bottom w:val="none" w:sz="0" w:space="0" w:color="auto"/>
        <w:right w:val="none" w:sz="0" w:space="0" w:color="auto"/>
      </w:divBdr>
    </w:div>
    <w:div w:id="1662004136">
      <w:bodyDiv w:val="1"/>
      <w:marLeft w:val="0"/>
      <w:marRight w:val="0"/>
      <w:marTop w:val="0"/>
      <w:marBottom w:val="0"/>
      <w:divBdr>
        <w:top w:val="none" w:sz="0" w:space="0" w:color="auto"/>
        <w:left w:val="none" w:sz="0" w:space="0" w:color="auto"/>
        <w:bottom w:val="none" w:sz="0" w:space="0" w:color="auto"/>
        <w:right w:val="none" w:sz="0" w:space="0" w:color="auto"/>
      </w:divBdr>
    </w:div>
    <w:div w:id="1671907466">
      <w:bodyDiv w:val="1"/>
      <w:marLeft w:val="0"/>
      <w:marRight w:val="0"/>
      <w:marTop w:val="0"/>
      <w:marBottom w:val="0"/>
      <w:divBdr>
        <w:top w:val="none" w:sz="0" w:space="0" w:color="auto"/>
        <w:left w:val="none" w:sz="0" w:space="0" w:color="auto"/>
        <w:bottom w:val="none" w:sz="0" w:space="0" w:color="auto"/>
        <w:right w:val="none" w:sz="0" w:space="0" w:color="auto"/>
      </w:divBdr>
    </w:div>
    <w:div w:id="1715733192">
      <w:bodyDiv w:val="1"/>
      <w:marLeft w:val="0"/>
      <w:marRight w:val="0"/>
      <w:marTop w:val="0"/>
      <w:marBottom w:val="0"/>
      <w:divBdr>
        <w:top w:val="none" w:sz="0" w:space="0" w:color="auto"/>
        <w:left w:val="none" w:sz="0" w:space="0" w:color="auto"/>
        <w:bottom w:val="none" w:sz="0" w:space="0" w:color="auto"/>
        <w:right w:val="none" w:sz="0" w:space="0" w:color="auto"/>
      </w:divBdr>
    </w:div>
    <w:div w:id="1732343803">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4207">
      <w:bodyDiv w:val="1"/>
      <w:marLeft w:val="0"/>
      <w:marRight w:val="0"/>
      <w:marTop w:val="0"/>
      <w:marBottom w:val="0"/>
      <w:divBdr>
        <w:top w:val="none" w:sz="0" w:space="0" w:color="auto"/>
        <w:left w:val="none" w:sz="0" w:space="0" w:color="auto"/>
        <w:bottom w:val="none" w:sz="0" w:space="0" w:color="auto"/>
        <w:right w:val="none" w:sz="0" w:space="0" w:color="auto"/>
      </w:divBdr>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1864784080">
      <w:bodyDiv w:val="1"/>
      <w:marLeft w:val="0"/>
      <w:marRight w:val="0"/>
      <w:marTop w:val="0"/>
      <w:marBottom w:val="0"/>
      <w:divBdr>
        <w:top w:val="none" w:sz="0" w:space="0" w:color="auto"/>
        <w:left w:val="none" w:sz="0" w:space="0" w:color="auto"/>
        <w:bottom w:val="none" w:sz="0" w:space="0" w:color="auto"/>
        <w:right w:val="none" w:sz="0" w:space="0" w:color="auto"/>
      </w:divBdr>
    </w:div>
    <w:div w:id="1991518328">
      <w:bodyDiv w:val="1"/>
      <w:marLeft w:val="0"/>
      <w:marRight w:val="0"/>
      <w:marTop w:val="0"/>
      <w:marBottom w:val="0"/>
      <w:divBdr>
        <w:top w:val="none" w:sz="0" w:space="0" w:color="auto"/>
        <w:left w:val="none" w:sz="0" w:space="0" w:color="auto"/>
        <w:bottom w:val="none" w:sz="0" w:space="0" w:color="auto"/>
        <w:right w:val="none" w:sz="0" w:space="0" w:color="auto"/>
      </w:divBdr>
    </w:div>
    <w:div w:id="1993945998">
      <w:bodyDiv w:val="1"/>
      <w:marLeft w:val="0"/>
      <w:marRight w:val="0"/>
      <w:marTop w:val="0"/>
      <w:marBottom w:val="0"/>
      <w:divBdr>
        <w:top w:val="none" w:sz="0" w:space="0" w:color="auto"/>
        <w:left w:val="none" w:sz="0" w:space="0" w:color="auto"/>
        <w:bottom w:val="none" w:sz="0" w:space="0" w:color="auto"/>
        <w:right w:val="none" w:sz="0" w:space="0" w:color="auto"/>
      </w:divBdr>
    </w:div>
    <w:div w:id="2005741514">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3914">
      <w:bodyDiv w:val="1"/>
      <w:marLeft w:val="0"/>
      <w:marRight w:val="0"/>
      <w:marTop w:val="0"/>
      <w:marBottom w:val="0"/>
      <w:divBdr>
        <w:top w:val="none" w:sz="0" w:space="0" w:color="auto"/>
        <w:left w:val="none" w:sz="0" w:space="0" w:color="auto"/>
        <w:bottom w:val="none" w:sz="0" w:space="0" w:color="auto"/>
        <w:right w:val="none" w:sz="0" w:space="0" w:color="auto"/>
      </w:divBdr>
    </w:div>
    <w:div w:id="2072187473">
      <w:bodyDiv w:val="1"/>
      <w:marLeft w:val="0"/>
      <w:marRight w:val="0"/>
      <w:marTop w:val="0"/>
      <w:marBottom w:val="0"/>
      <w:divBdr>
        <w:top w:val="none" w:sz="0" w:space="0" w:color="auto"/>
        <w:left w:val="none" w:sz="0" w:space="0" w:color="auto"/>
        <w:bottom w:val="none" w:sz="0" w:space="0" w:color="auto"/>
        <w:right w:val="none" w:sz="0" w:space="0" w:color="auto"/>
      </w:divBdr>
    </w:div>
    <w:div w:id="2088456065">
      <w:bodyDiv w:val="1"/>
      <w:marLeft w:val="0"/>
      <w:marRight w:val="0"/>
      <w:marTop w:val="0"/>
      <w:marBottom w:val="0"/>
      <w:divBdr>
        <w:top w:val="none" w:sz="0" w:space="0" w:color="auto"/>
        <w:left w:val="none" w:sz="0" w:space="0" w:color="auto"/>
        <w:bottom w:val="none" w:sz="0" w:space="0" w:color="auto"/>
        <w:right w:val="none" w:sz="0" w:space="0" w:color="auto"/>
      </w:divBdr>
    </w:div>
    <w:div w:id="2122339066">
      <w:bodyDiv w:val="1"/>
      <w:marLeft w:val="0"/>
      <w:marRight w:val="0"/>
      <w:marTop w:val="0"/>
      <w:marBottom w:val="0"/>
      <w:divBdr>
        <w:top w:val="none" w:sz="0" w:space="0" w:color="auto"/>
        <w:left w:val="none" w:sz="0" w:space="0" w:color="auto"/>
        <w:bottom w:val="none" w:sz="0" w:space="0" w:color="auto"/>
        <w:right w:val="none" w:sz="0" w:space="0" w:color="auto"/>
      </w:divBdr>
      <w:divsChild>
        <w:div w:id="1938556118">
          <w:marLeft w:val="0"/>
          <w:marRight w:val="0"/>
          <w:marTop w:val="0"/>
          <w:marBottom w:val="0"/>
          <w:divBdr>
            <w:top w:val="none" w:sz="0" w:space="0" w:color="auto"/>
            <w:left w:val="none" w:sz="0" w:space="0" w:color="auto"/>
            <w:bottom w:val="none" w:sz="0" w:space="0" w:color="auto"/>
            <w:right w:val="none" w:sz="0" w:space="0" w:color="auto"/>
          </w:divBdr>
        </w:div>
      </w:divsChild>
    </w:div>
    <w:div w:id="2126580927">
      <w:bodyDiv w:val="1"/>
      <w:marLeft w:val="0"/>
      <w:marRight w:val="0"/>
      <w:marTop w:val="0"/>
      <w:marBottom w:val="0"/>
      <w:divBdr>
        <w:top w:val="none" w:sz="0" w:space="0" w:color="auto"/>
        <w:left w:val="none" w:sz="0" w:space="0" w:color="auto"/>
        <w:bottom w:val="none" w:sz="0" w:space="0" w:color="auto"/>
        <w:right w:val="none" w:sz="0" w:space="0" w:color="auto"/>
      </w:divBdr>
      <w:divsChild>
        <w:div w:id="108338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0D45-7DF5-46C1-83F1-55974F4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487</Words>
  <Characters>2875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Bedřich Nehyba</cp:lastModifiedBy>
  <cp:revision>127</cp:revision>
  <dcterms:created xsi:type="dcterms:W3CDTF">2015-06-19T13:40:00Z</dcterms:created>
  <dcterms:modified xsi:type="dcterms:W3CDTF">2025-03-27T16:55:00Z</dcterms:modified>
</cp:coreProperties>
</file>